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3934AD4" w14:textId="5CA7CA2F">
      <w:pPr>
        <w:pBdr/>
        <w:spacing/>
        <w:ind/>
        <w:jc w:val="center"/>
        <w:rPr>
          <w:rFonts w:ascii="Arial" w:hAnsi="Arial"/>
          <w:b/>
          <w:color w:val="ffffff" w:themeColor="background1"/>
          <w:sz w:val="28"/>
        </w:rPr>
      </w:pPr>
      <w:r/>
      <w:bookmarkStart w:id="0" w:name="_GoBack"/>
      <w:r/>
      <w:bookmarkEnd w:id="0"/>
      <w:r>
        <w:rPr>
          <w:rFonts w:ascii="Arial" w:hAnsi="Arial"/>
          <w:b/>
          <w:color w:val="ffffff" w:themeColor="background1"/>
          <w:sz w:val="28"/>
          <w:highlight w:val="darkBlue"/>
        </w:rPr>
        <w:t xml:space="preserve">FORMULAIRE A.M.I Tourisme, Patrimoine et Numérique </w:t>
      </w:r>
      <w:r>
        <w:rPr>
          <w:rFonts w:ascii="Arial" w:hAnsi="Arial"/>
          <w:b/>
          <w:color w:val="ffffff" w:themeColor="background1"/>
          <w:sz w:val="28"/>
          <w:highlight w:val="none"/>
        </w:rPr>
        <w:t xml:space="preserve">   Tourisme</w:t>
      </w:r>
      <w:r>
        <w:rPr>
          <w:rFonts w:ascii="Arial" w:hAnsi="Arial"/>
          <w:b/>
          <w:color w:val="ffffff" w:themeColor="background1"/>
          <w:sz w:val="28"/>
        </w:rPr>
      </w:r>
      <w:r>
        <w:rPr>
          <w:rFonts w:ascii="Arial" w:hAnsi="Arial"/>
          <w:b/>
          <w:color w:val="ffffff" w:themeColor="background1"/>
          <w:sz w:val="28"/>
        </w:rPr>
      </w:r>
    </w:p>
    <w:p w14:paraId="5293BA6A" w14:textId="20D8BDB9">
      <w:pPr>
        <w:pBdr/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 w14:paraId="35F31A1B" w14:textId="1579A292">
      <w:pPr>
        <w:pBdr/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 renseignant le présent formulaire, vous autorisez les chefs de fil du présent A.M.I, Tourisme, Patrimoine et Numérique, à vous recontacter.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 w14:paraId="765E89F0" w14:textId="77777777">
      <w:pPr>
        <w:pBdr/>
        <w:spacing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</w:p>
    <w:p w14:paraId="1EE72053" w14:textId="1772C65E">
      <w:pPr>
        <w:pStyle w:val="938"/>
        <w:numPr>
          <w:ilvl w:val="0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NOM – Prénom</w:t>
      </w:r>
      <w:r>
        <w:rPr>
          <w:rFonts w:ascii="Arial" w:hAnsi="Arial"/>
          <w:b/>
          <w:color w:val="2e74b5" w:themeColor="accent1" w:themeShade="BF"/>
          <w:sz w:val="22"/>
        </w:rPr>
        <w:t xml:space="preserve"> du point de contact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2930BC6C" w14:textId="41EAF2E2">
      <w:pPr>
        <w:pStyle w:val="938"/>
        <w:numPr>
          <w:ilvl w:val="0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Coordonnées du point de contact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2B4DF89B" w14:textId="4DCD0C48">
      <w:pPr>
        <w:pStyle w:val="938"/>
        <w:numPr>
          <w:ilvl w:val="0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Structure</w:t>
      </w:r>
      <w:r>
        <w:rPr>
          <w:rFonts w:ascii="Arial" w:hAnsi="Arial"/>
          <w:b/>
          <w:color w:val="2e74b5" w:themeColor="accent1" w:themeShade="BF"/>
          <w:sz w:val="22"/>
        </w:rPr>
        <w:t xml:space="preserve">/Raison sociale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1047DEA1" w14:textId="34A18127">
      <w:pPr>
        <w:pStyle w:val="938"/>
        <w:numPr>
          <w:ilvl w:val="0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Adresse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32E47EF9" w14:textId="26296A4A">
      <w:pPr>
        <w:pStyle w:val="938"/>
        <w:numPr>
          <w:ilvl w:val="0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Coordonnées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68368752" w14:textId="4B29C3E4">
      <w:pPr>
        <w:pStyle w:val="938"/>
        <w:numPr>
          <w:ilvl w:val="0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Veuillez-sélectionner la typologie de votre structure 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172AC813" w14:textId="233E3480">
      <w:pPr>
        <w:pStyle w:val="938"/>
        <w:numPr>
          <w:ilvl w:val="1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PME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2470E945" w14:textId="1E39C499">
      <w:pPr>
        <w:pStyle w:val="938"/>
        <w:numPr>
          <w:ilvl w:val="1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ETI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2937EE63" w14:textId="70B8525B">
      <w:pPr>
        <w:pStyle w:val="938"/>
        <w:numPr>
          <w:ilvl w:val="1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Grande entreprise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6A3C4F96" w14:textId="2F9F59AF">
      <w:pPr>
        <w:pStyle w:val="938"/>
        <w:numPr>
          <w:ilvl w:val="1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Laboratoire public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0F404C18" w14:textId="431CE69B">
      <w:pPr>
        <w:pStyle w:val="938"/>
        <w:numPr>
          <w:ilvl w:val="1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Laboratoire privé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46C7A0E0" w14:textId="6B5FACA6">
      <w:pPr>
        <w:pStyle w:val="938"/>
        <w:numPr>
          <w:ilvl w:val="1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Association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506F486D" w14:textId="2DA1FC25">
      <w:pPr>
        <w:pStyle w:val="938"/>
        <w:numPr>
          <w:ilvl w:val="1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GIP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3A52DDCD" w14:textId="6EC4868A">
      <w:pPr>
        <w:pStyle w:val="938"/>
        <w:numPr>
          <w:ilvl w:val="1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GIE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046A40FE" w14:textId="5817B64A">
      <w:pPr>
        <w:pStyle w:val="938"/>
        <w:numPr>
          <w:ilvl w:val="1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EPIC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20B91A7D" w14:textId="61933D32">
      <w:pPr>
        <w:pStyle w:val="938"/>
        <w:numPr>
          <w:ilvl w:val="1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EPA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68EE8784" w14:textId="689F9768">
      <w:pPr>
        <w:pStyle w:val="938"/>
        <w:numPr>
          <w:ilvl w:val="1"/>
          <w:numId w:val="14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Autre [précisez]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4D804E5E" w14:textId="3BF40AA5">
      <w:pPr>
        <w:pStyle w:val="938"/>
        <w:numPr>
          <w:ilvl w:val="0"/>
          <w:numId w:val="15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Je souhaite rejoindre la dynamique collective des A.M.I pour rencontrer mes pairs et échanger de l’information sur la thématique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1C4931E3" w14:textId="3DD27F95">
      <w:pPr>
        <w:pStyle w:val="938"/>
        <w:numPr>
          <w:ilvl w:val="0"/>
          <w:numId w:val="15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Je souhaite valoriser un projet 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4F755DDB" w14:textId="0E197A6B">
      <w:pPr>
        <w:pStyle w:val="938"/>
        <w:numPr>
          <w:ilvl w:val="0"/>
          <w:numId w:val="15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Je souhaite monter un projet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21F0D431" w14:textId="5E2C62DE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34BC09CE" w14:textId="77777777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67D9D28F" w14:textId="23093ED4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Description de l’activité principale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0E74C473" w14:textId="4D4000B5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-9053</wp:posOffset>
                </wp:positionH>
                <wp:positionV relativeFrom="paragraph">
                  <wp:posOffset>102581</wp:posOffset>
                </wp:positionV>
                <wp:extent cx="5930020" cy="968721"/>
                <wp:effectExtent l="0" t="0" r="1397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30019" cy="9687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-0.71pt;mso-position-horizontal:absolute;mso-position-vertical-relative:text;margin-top:8.08pt;mso-position-vertical:absolute;width:466.93pt;height:76.28pt;mso-wrap-distance-left:9.00pt;mso-wrap-distance-top:0.00pt;mso-wrap-distance-right:9.00pt;mso-wrap-distance-bottom:0.00pt;visibility:visible;" filled="f" strokecolor="#2D4D6A" strokeweight="1.00pt">
                <v:stroke dashstyle="solid"/>
              </v:shape>
            </w:pict>
          </mc:Fallback>
        </mc:AlternateConten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33CEE3E3" w14:textId="72FCD68D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68BFC4C0" w14:textId="1FEBD863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35D91140" w14:textId="7C40C5CF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7F9F6286" w14:textId="2093A598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5B4475E2" w14:textId="233902B7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6B45C6C2" w14:textId="6EE701BA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1EBCBB04" w14:textId="2092A0FE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680ECE29" w14:textId="556460CB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3DC7C362" w14:textId="78E6B97B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Description synthétique de la proposition  </w: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08019070" w14:textId="42FCC8BD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123095</wp:posOffset>
                </wp:positionV>
                <wp:extent cx="5930020" cy="2009869"/>
                <wp:effectExtent l="0" t="0" r="139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30019" cy="20098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-0.70pt;mso-position-horizontal:absolute;mso-position-vertical-relative:text;margin-top:9.69pt;mso-position-vertical:absolute;width:466.93pt;height:158.26pt;mso-wrap-distance-left:9.00pt;mso-wrap-distance-top:0.00pt;mso-wrap-distance-right:9.00pt;mso-wrap-distance-bottom:0.00pt;visibility:visible;" filled="f" strokecolor="#2D4D6A" strokeweight="1.00pt">
                <v:stroke dashstyle="solid"/>
              </v:shape>
            </w:pict>
          </mc:Fallback>
        </mc:AlternateContent>
      </w:r>
      <w:r>
        <w:rPr>
          <w:rFonts w:ascii="Arial" w:hAnsi="Arial"/>
          <w:b/>
          <w:color w:val="2e74b5" w:themeColor="accent1" w:themeShade="BF"/>
          <w:sz w:val="22"/>
        </w:rPr>
      </w:r>
      <w:r>
        <w:rPr>
          <w:rFonts w:ascii="Arial" w:hAnsi="Arial"/>
          <w:b/>
          <w:color w:val="2e74b5" w:themeColor="accent1" w:themeShade="BF"/>
          <w:sz w:val="22"/>
        </w:rPr>
      </w:r>
    </w:p>
    <w:p w14:paraId="1BCB84AC" w14:textId="4896AF56">
      <w:p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i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 </w:t>
      </w:r>
      <w:r>
        <w:rPr>
          <w:rFonts w:ascii="Arial" w:hAnsi="Arial"/>
          <w:i/>
          <w:color w:val="2e74b5" w:themeColor="accent1" w:themeShade="BF"/>
          <w:sz w:val="22"/>
        </w:rPr>
        <w:t xml:space="preserve">En</w:t>
      </w:r>
      <w:r>
        <w:rPr>
          <w:rFonts w:ascii="Arial" w:hAnsi="Arial"/>
          <w:i/>
          <w:color w:val="2e74b5" w:themeColor="accent1" w:themeShade="BF"/>
          <w:sz w:val="22"/>
        </w:rPr>
        <w:t xml:space="preserve"> maximum 2</w:t>
      </w:r>
      <w:r>
        <w:rPr>
          <w:rFonts w:ascii="Arial" w:hAnsi="Arial"/>
          <w:i/>
          <w:color w:val="2e74b5" w:themeColor="accent1" w:themeShade="BF"/>
          <w:sz w:val="22"/>
        </w:rPr>
        <w:t xml:space="preserve">000 caractères, présentez les initiatives ou projets à valoriser, ou en recherche de financement : </w:t>
      </w:r>
      <w:r>
        <w:rPr>
          <w:rFonts w:ascii="Arial" w:hAnsi="Arial"/>
          <w:i/>
          <w:color w:val="2e74b5" w:themeColor="accent1" w:themeShade="BF"/>
          <w:sz w:val="22"/>
        </w:rPr>
      </w:r>
      <w:r>
        <w:rPr>
          <w:rFonts w:ascii="Arial" w:hAnsi="Arial"/>
          <w:i/>
          <w:color w:val="2e74b5" w:themeColor="accent1" w:themeShade="BF"/>
          <w:sz w:val="22"/>
        </w:rPr>
      </w:r>
    </w:p>
    <w:p w14:paraId="30BCF741" w14:textId="43CC8C8C">
      <w:pPr>
        <w:pStyle w:val="938"/>
        <w:numPr>
          <w:ilvl w:val="0"/>
          <w:numId w:val="16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i/>
          <w:color w:val="2e74b5" w:themeColor="accent1" w:themeShade="BF"/>
          <w:sz w:val="22"/>
        </w:rPr>
      </w:pPr>
      <w:r>
        <w:rPr>
          <w:rFonts w:ascii="Arial" w:hAnsi="Arial"/>
          <w:i/>
          <w:color w:val="2e74b5" w:themeColor="accent1" w:themeShade="BF"/>
          <w:sz w:val="22"/>
        </w:rPr>
        <w:t xml:space="preserve">Dénomination</w:t>
      </w:r>
      <w:r>
        <w:rPr>
          <w:rFonts w:ascii="Arial" w:hAnsi="Arial"/>
          <w:i/>
          <w:color w:val="2e74b5" w:themeColor="accent1" w:themeShade="BF"/>
          <w:sz w:val="22"/>
        </w:rPr>
      </w:r>
      <w:r>
        <w:rPr>
          <w:rFonts w:ascii="Arial" w:hAnsi="Arial"/>
          <w:i/>
          <w:color w:val="2e74b5" w:themeColor="accent1" w:themeShade="BF"/>
          <w:sz w:val="22"/>
        </w:rPr>
      </w:r>
    </w:p>
    <w:p w14:paraId="1938AC48" w14:textId="1B336525">
      <w:pPr>
        <w:pStyle w:val="938"/>
        <w:numPr>
          <w:ilvl w:val="0"/>
          <w:numId w:val="16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i/>
          <w:color w:val="2e74b5" w:themeColor="accent1" w:themeShade="BF"/>
          <w:sz w:val="22"/>
        </w:rPr>
      </w:pPr>
      <w:r>
        <w:rPr>
          <w:rFonts w:ascii="Arial" w:hAnsi="Arial"/>
          <w:i/>
          <w:color w:val="2e74b5" w:themeColor="accent1" w:themeShade="BF"/>
          <w:sz w:val="22"/>
        </w:rPr>
        <w:t xml:space="preserve">Problématique traitée</w:t>
      </w:r>
      <w:r>
        <w:rPr>
          <w:rFonts w:ascii="Arial" w:hAnsi="Arial"/>
          <w:i/>
          <w:color w:val="2e74b5" w:themeColor="accent1" w:themeShade="BF"/>
          <w:sz w:val="22"/>
        </w:rPr>
      </w:r>
      <w:r>
        <w:rPr>
          <w:rFonts w:ascii="Arial" w:hAnsi="Arial"/>
          <w:i/>
          <w:color w:val="2e74b5" w:themeColor="accent1" w:themeShade="BF"/>
          <w:sz w:val="22"/>
        </w:rPr>
      </w:r>
    </w:p>
    <w:p w14:paraId="1DBBF623" w14:textId="3EA33EC4">
      <w:pPr>
        <w:pStyle w:val="938"/>
        <w:numPr>
          <w:ilvl w:val="0"/>
          <w:numId w:val="16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i/>
          <w:color w:val="2e74b5" w:themeColor="accent1" w:themeShade="BF"/>
          <w:sz w:val="22"/>
        </w:rPr>
      </w:pPr>
      <w:r>
        <w:rPr>
          <w:rFonts w:ascii="Arial" w:hAnsi="Arial"/>
          <w:i/>
          <w:color w:val="2e74b5" w:themeColor="accent1" w:themeShade="BF"/>
          <w:sz w:val="22"/>
        </w:rPr>
        <w:t xml:space="preserve">Caractère innovant et briques technologiques ciblées</w:t>
      </w:r>
      <w:r>
        <w:rPr>
          <w:rFonts w:ascii="Arial" w:hAnsi="Arial"/>
          <w:i/>
          <w:color w:val="2e74b5" w:themeColor="accent1" w:themeShade="BF"/>
          <w:sz w:val="22"/>
        </w:rPr>
      </w:r>
      <w:r>
        <w:rPr>
          <w:rFonts w:ascii="Arial" w:hAnsi="Arial"/>
          <w:i/>
          <w:color w:val="2e74b5" w:themeColor="accent1" w:themeShade="BF"/>
          <w:sz w:val="22"/>
        </w:rPr>
      </w:r>
    </w:p>
    <w:p w14:paraId="405D210B" w14:textId="18FACB72">
      <w:pPr>
        <w:pStyle w:val="938"/>
        <w:numPr>
          <w:ilvl w:val="0"/>
          <w:numId w:val="16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i/>
          <w:color w:val="2e74b5" w:themeColor="accent1" w:themeShade="BF"/>
          <w:sz w:val="22"/>
        </w:rPr>
      </w:pPr>
      <w:r>
        <w:rPr>
          <w:rFonts w:ascii="Arial" w:hAnsi="Arial"/>
          <w:i/>
          <w:color w:val="2e74b5" w:themeColor="accent1" w:themeShade="BF"/>
          <w:sz w:val="22"/>
        </w:rPr>
        <w:t xml:space="preserve">Mise en évidence de la contribution du projet à un ou plusieurs axes </w:t>
      </w:r>
      <w:r>
        <w:rPr>
          <w:rFonts w:ascii="Arial" w:hAnsi="Arial"/>
          <w:i/>
          <w:color w:val="2e74b5" w:themeColor="accent1" w:themeShade="BF"/>
          <w:sz w:val="22"/>
        </w:rPr>
        <w:t xml:space="preserve">de </w:t>
      </w:r>
      <w:r>
        <w:rPr>
          <w:rFonts w:ascii="Arial" w:hAnsi="Arial"/>
          <w:i/>
          <w:color w:val="2e74b5" w:themeColor="accent1" w:themeShade="BF"/>
          <w:sz w:val="22"/>
        </w:rPr>
        <w:t xml:space="preserve">l’A.M.I</w:t>
      </w:r>
      <w:r>
        <w:rPr>
          <w:rFonts w:ascii="Arial" w:hAnsi="Arial"/>
          <w:i/>
          <w:color w:val="2e74b5" w:themeColor="accent1" w:themeShade="BF"/>
          <w:sz w:val="22"/>
        </w:rPr>
      </w:r>
      <w:r>
        <w:rPr>
          <w:rFonts w:ascii="Arial" w:hAnsi="Arial"/>
          <w:i/>
          <w:color w:val="2e74b5" w:themeColor="accent1" w:themeShade="BF"/>
          <w:sz w:val="22"/>
        </w:rPr>
      </w:r>
    </w:p>
    <w:p w14:paraId="685BA4E3" w14:textId="2DC1DA1B">
      <w:pPr>
        <w:pStyle w:val="938"/>
        <w:numPr>
          <w:ilvl w:val="0"/>
          <w:numId w:val="16"/>
        </w:numPr>
        <w:pBdr/>
        <w:tabs>
          <w:tab w:val="left" w:leader="none" w:pos="2694"/>
          <w:tab w:val="left" w:leader="none" w:pos="5387"/>
        </w:tabs>
        <w:spacing w:line="240" w:lineRule="auto"/>
        <w:ind/>
        <w:jc w:val="both"/>
        <w:rPr>
          <w:rFonts w:ascii="Arial" w:hAnsi="Arial"/>
          <w:i/>
          <w:color w:val="2e74b5" w:themeColor="accent1" w:themeShade="BF"/>
          <w:sz w:val="22"/>
        </w:rPr>
      </w:pPr>
      <w:r>
        <w:rPr>
          <w:rFonts w:ascii="Arial" w:hAnsi="Arial"/>
          <w:i/>
          <w:color w:val="2e74b5" w:themeColor="accent1" w:themeShade="BF"/>
          <w:sz w:val="22"/>
        </w:rPr>
        <w:t xml:space="preserve">Partenariats</w:t>
      </w:r>
      <w:r>
        <w:rPr>
          <w:rFonts w:ascii="Arial" w:hAnsi="Arial"/>
          <w:i/>
          <w:color w:val="2e74b5" w:themeColor="accent1" w:themeShade="BF"/>
          <w:sz w:val="22"/>
        </w:rPr>
      </w:r>
      <w:r>
        <w:rPr>
          <w:rFonts w:ascii="Arial" w:hAnsi="Arial"/>
          <w:i/>
          <w:color w:val="2e74b5" w:themeColor="accent1" w:themeShade="BF"/>
          <w:sz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080" w:right="1440" w:bottom="1080" w:left="1440" w:header="708" w:footer="708" w:gutter="0"/>
      <w:pgNumType w:start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AE71C05" w14:textId="77777777"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 w14:paraId="79D05A01" w14:textId="77777777"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Wingdings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CD76D94" w14:textId="04051E56">
    <w:pPr>
      <w:pStyle w:val="942"/>
      <w:pBdr/>
      <w:spacing/>
      <w:ind/>
      <w:jc w:val="right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8E61BC9" w14:textId="77777777"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 w14:paraId="2EB56EC7" w14:textId="77777777"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8798FFD" w14:textId="7727E8EC">
    <w:pPr>
      <w:pStyle w:val="940"/>
      <w:pBdr/>
      <w:spacing/>
      <w:ind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</w:r>
    <w:r>
      <w:rPr>
        <w:rFonts w:ascii="Arial" w:hAnsi="Arial" w:cs="Arial"/>
        <w:i/>
        <w:sz w:val="20"/>
        <w:szCs w:val="20"/>
      </w:rPr>
    </w:r>
    <w:r>
      <w:rPr>
        <w:rFonts w:ascii="Arial" w:hAnsi="Arial" w:cs="Arial"/>
        <w:i/>
        <w:sz w:val="20"/>
        <w:szCs w:val="20"/>
      </w:rPr>
    </w:r>
  </w:p>
  <w:p w14:paraId="7F00673F" w14:textId="77777777">
    <w:pPr>
      <w:pStyle w:val="940"/>
      <w:pBdr/>
      <w:spacing/>
      <w:ind/>
      <w:jc w:val="center"/>
      <w:rPr>
        <w:rFonts w:ascii="Arial" w:hAnsi="Arial" w:cs="Arial"/>
        <w:sz w:val="32"/>
      </w:rPr>
    </w:pPr>
    <w:r>
      <w:rPr>
        <w:rFonts w:ascii="Arial" w:hAnsi="Arial" w:cs="Arial"/>
        <w:sz w:val="32"/>
      </w:rPr>
    </w:r>
    <w:r>
      <w:rPr>
        <w:rFonts w:ascii="Arial" w:hAnsi="Arial" w:cs="Arial"/>
        <w:sz w:val="32"/>
      </w:rPr>
    </w:r>
    <w:r>
      <w:rPr>
        <w:rFonts w:ascii="Arial" w:hAnsi="Arial" w:cs="Arial"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79F"/>
    <w:lvl w:ilvl="0">
      <w:isLgl w:val="false"/>
      <w:lvlJc w:val="left"/>
      <w:lvlText w:val=""/>
      <w:numFmt w:val="bullet"/>
      <w:pPr>
        <w:pBdr/>
        <w:spacing/>
        <w:ind w:hanging="360" w:left="720"/>
      </w:pPr>
      <w:rPr>
        <w:rFonts w:hint="default" w:ascii="Wingdings" w:hAnsi="Wingdings" w:eastAsia="Times New Roman" w:cs="Arial"/>
      </w:rPr>
      <w:start w:val="10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E836CD2"/>
    <w:lvl w:ilvl="0">
      <w:isLgl w:val="false"/>
      <w:lvlJc w:val="left"/>
      <w:lvlText w:val="-"/>
      <w:numFmt w:val="bullet"/>
      <w:pPr>
        <w:pBdr/>
        <w:spacing/>
        <w:ind w:hanging="360" w:left="660"/>
      </w:pPr>
      <w:rPr>
        <w:rFonts w:hint="default" w:ascii="Arial" w:hAnsi="Arial" w:cs="Arial" w:eastAsiaTheme="minorHAnsi"/>
      </w:rPr>
      <w:start w:val="2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20"/>
      </w:pPr>
      <w:rPr>
        <w:rFonts w:hint="default" w:ascii="Wingdings" w:hAnsi="Wingdings"/>
      </w:rPr>
      <w:start w:val="1"/>
      <w:suff w:val="tab"/>
    </w:lvl>
  </w:abstractNum>
  <w:abstractNum w:abstractNumId="2">
    <w:nsid w:val="14CB727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53B1045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Bid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27E41162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35DF6D7C"/>
    <w:lvl w:ilvl="0">
      <w:isLgl w:val="false"/>
      <w:lvlJc w:val="left"/>
      <w:lvlText w:val="□"/>
      <w:numFmt w:val="bullet"/>
      <w:pPr>
        <w:pBdr/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69E13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38280621"/>
    <w:lvl w:ilvl="0">
      <w:isLgl w:val="false"/>
      <w:lvlJc w:val="left"/>
      <w:lvlText w:val="□"/>
      <w:numFmt w:val="bullet"/>
      <w:pPr>
        <w:pBdr/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479F54FA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Bid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5C6559A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5F3E1F9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5F51702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6A202559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Bid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nsid w:val="6D175FCF"/>
    <w:lvl w:ilvl="0">
      <w:isLgl w:val="false"/>
      <w:lvlJc w:val="left"/>
      <w:lvlText w:val="%1)"/>
      <w:numFmt w:val="lowerLetter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nsid w:val="705A73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7DD05D9A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Bid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15"/>
  </w:num>
  <w:num w:numId="7">
    <w:abstractNumId w:val="10"/>
  </w:num>
  <w:num w:numId="8">
    <w:abstractNumId w:val="4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14"/>
  </w:num>
  <w:num w:numId="14">
    <w:abstractNumId w:val="5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Theme="minorHAnsi" w:cstheme="minorBidi"/>
        <w:sz w:val="24"/>
        <w:szCs w:val="22"/>
        <w:lang w:val="fr-FR" w:eastAsia="en-US" w:bidi="ar-SA"/>
      </w:rPr>
    </w:rPrDefault>
    <w:pPrDefault>
      <w:pPr>
        <w:pBdr/>
        <w:spacing w:after="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9">
    <w:name w:val="Table Grid Light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1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1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2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3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5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6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Heading 1"/>
    <w:basedOn w:val="934"/>
    <w:next w:val="934"/>
    <w:link w:val="8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5">
    <w:name w:val="Heading 2"/>
    <w:basedOn w:val="934"/>
    <w:next w:val="934"/>
    <w:link w:val="8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6">
    <w:name w:val="Heading 3"/>
    <w:basedOn w:val="934"/>
    <w:next w:val="934"/>
    <w:link w:val="8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7">
    <w:name w:val="Heading 4"/>
    <w:basedOn w:val="934"/>
    <w:next w:val="934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8">
    <w:name w:val="Heading 5"/>
    <w:basedOn w:val="934"/>
    <w:next w:val="934"/>
    <w:link w:val="8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9">
    <w:name w:val="Heading 6"/>
    <w:basedOn w:val="934"/>
    <w:next w:val="934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0">
    <w:name w:val="Heading 7"/>
    <w:basedOn w:val="934"/>
    <w:next w:val="934"/>
    <w:link w:val="8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1">
    <w:name w:val="Heading 8"/>
    <w:basedOn w:val="934"/>
    <w:next w:val="934"/>
    <w:link w:val="9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2">
    <w:name w:val="Heading 9"/>
    <w:basedOn w:val="934"/>
    <w:next w:val="934"/>
    <w:link w:val="9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3">
    <w:name w:val="Heading 1 Char"/>
    <w:basedOn w:val="935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4">
    <w:name w:val="Heading 2 Char"/>
    <w:basedOn w:val="935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5">
    <w:name w:val="Heading 3 Char"/>
    <w:basedOn w:val="935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6">
    <w:name w:val="Heading 4 Char"/>
    <w:basedOn w:val="935"/>
    <w:link w:val="8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7">
    <w:name w:val="Heading 5 Char"/>
    <w:basedOn w:val="935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8">
    <w:name w:val="Heading 6 Char"/>
    <w:basedOn w:val="935"/>
    <w:link w:val="8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9">
    <w:name w:val="Heading 7 Char"/>
    <w:basedOn w:val="935"/>
    <w:link w:val="8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0">
    <w:name w:val="Heading 8 Char"/>
    <w:basedOn w:val="935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9 Char"/>
    <w:basedOn w:val="935"/>
    <w:link w:val="8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Title"/>
    <w:basedOn w:val="934"/>
    <w:next w:val="934"/>
    <w:link w:val="90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3">
    <w:name w:val="Title Char"/>
    <w:basedOn w:val="935"/>
    <w:link w:val="9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4">
    <w:name w:val="Subtitle"/>
    <w:basedOn w:val="934"/>
    <w:next w:val="934"/>
    <w:link w:val="90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5">
    <w:name w:val="Subtitle Char"/>
    <w:basedOn w:val="935"/>
    <w:link w:val="9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34"/>
    <w:next w:val="934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935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8">
    <w:name w:val="Intense Emphasis"/>
    <w:basedOn w:val="9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9">
    <w:name w:val="Intense Quote"/>
    <w:basedOn w:val="934"/>
    <w:next w:val="934"/>
    <w:link w:val="91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0">
    <w:name w:val="Intense Quote Char"/>
    <w:basedOn w:val="935"/>
    <w:link w:val="9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1">
    <w:name w:val="Intense Reference"/>
    <w:basedOn w:val="9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2">
    <w:name w:val="Subtle Emphasis"/>
    <w:basedOn w:val="9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3">
    <w:name w:val="Emphasis"/>
    <w:basedOn w:val="935"/>
    <w:uiPriority w:val="20"/>
    <w:qFormat/>
    <w:pPr>
      <w:pBdr/>
      <w:spacing/>
      <w:ind/>
    </w:pPr>
    <w:rPr>
      <w:i/>
      <w:iCs/>
    </w:rPr>
  </w:style>
  <w:style w:type="character" w:styleId="914">
    <w:name w:val="Subtle Reference"/>
    <w:basedOn w:val="9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5">
    <w:name w:val="Book Title"/>
    <w:basedOn w:val="9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6">
    <w:name w:val="Header Char"/>
    <w:basedOn w:val="935"/>
    <w:link w:val="940"/>
    <w:uiPriority w:val="99"/>
    <w:pPr>
      <w:pBdr/>
      <w:spacing/>
      <w:ind/>
    </w:pPr>
  </w:style>
  <w:style w:type="character" w:styleId="917">
    <w:name w:val="Footer Char"/>
    <w:basedOn w:val="935"/>
    <w:link w:val="942"/>
    <w:uiPriority w:val="99"/>
    <w:pPr>
      <w:pBdr/>
      <w:spacing/>
      <w:ind/>
    </w:pPr>
  </w:style>
  <w:style w:type="paragraph" w:styleId="918">
    <w:name w:val="Caption"/>
    <w:basedOn w:val="934"/>
    <w:next w:val="9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9">
    <w:name w:val="footnote text"/>
    <w:basedOn w:val="934"/>
    <w:link w:val="9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0">
    <w:name w:val="Footnote Text Char"/>
    <w:basedOn w:val="935"/>
    <w:link w:val="919"/>
    <w:uiPriority w:val="99"/>
    <w:semiHidden/>
    <w:pPr>
      <w:pBdr/>
      <w:spacing/>
      <w:ind/>
    </w:pPr>
    <w:rPr>
      <w:sz w:val="20"/>
      <w:szCs w:val="20"/>
    </w:rPr>
  </w:style>
  <w:style w:type="character" w:styleId="921">
    <w:name w:val="Endnote Text Char"/>
    <w:basedOn w:val="935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922">
    <w:name w:val="FollowedHyperlink"/>
    <w:basedOn w:val="9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3">
    <w:name w:val="toc 1"/>
    <w:basedOn w:val="934"/>
    <w:next w:val="934"/>
    <w:uiPriority w:val="39"/>
    <w:unhideWhenUsed/>
    <w:pPr>
      <w:pBdr/>
      <w:spacing w:after="100"/>
      <w:ind/>
    </w:pPr>
  </w:style>
  <w:style w:type="paragraph" w:styleId="924">
    <w:name w:val="toc 2"/>
    <w:basedOn w:val="934"/>
    <w:next w:val="934"/>
    <w:uiPriority w:val="39"/>
    <w:unhideWhenUsed/>
    <w:pPr>
      <w:pBdr/>
      <w:spacing w:after="100"/>
      <w:ind w:left="220"/>
    </w:pPr>
  </w:style>
  <w:style w:type="paragraph" w:styleId="925">
    <w:name w:val="toc 3"/>
    <w:basedOn w:val="934"/>
    <w:next w:val="934"/>
    <w:uiPriority w:val="39"/>
    <w:unhideWhenUsed/>
    <w:pPr>
      <w:pBdr/>
      <w:spacing w:after="100"/>
      <w:ind w:left="440"/>
    </w:pPr>
  </w:style>
  <w:style w:type="paragraph" w:styleId="926">
    <w:name w:val="toc 4"/>
    <w:basedOn w:val="934"/>
    <w:next w:val="934"/>
    <w:uiPriority w:val="39"/>
    <w:unhideWhenUsed/>
    <w:pPr>
      <w:pBdr/>
      <w:spacing w:after="100"/>
      <w:ind w:left="660"/>
    </w:pPr>
  </w:style>
  <w:style w:type="paragraph" w:styleId="927">
    <w:name w:val="toc 5"/>
    <w:basedOn w:val="934"/>
    <w:next w:val="934"/>
    <w:uiPriority w:val="39"/>
    <w:unhideWhenUsed/>
    <w:pPr>
      <w:pBdr/>
      <w:spacing w:after="100"/>
      <w:ind w:left="880"/>
    </w:pPr>
  </w:style>
  <w:style w:type="paragraph" w:styleId="928">
    <w:name w:val="toc 6"/>
    <w:basedOn w:val="934"/>
    <w:next w:val="934"/>
    <w:uiPriority w:val="39"/>
    <w:unhideWhenUsed/>
    <w:pPr>
      <w:pBdr/>
      <w:spacing w:after="100"/>
      <w:ind w:left="1100"/>
    </w:pPr>
  </w:style>
  <w:style w:type="paragraph" w:styleId="929">
    <w:name w:val="toc 7"/>
    <w:basedOn w:val="934"/>
    <w:next w:val="934"/>
    <w:uiPriority w:val="39"/>
    <w:unhideWhenUsed/>
    <w:pPr>
      <w:pBdr/>
      <w:spacing w:after="100"/>
      <w:ind w:left="1320"/>
    </w:pPr>
  </w:style>
  <w:style w:type="paragraph" w:styleId="930">
    <w:name w:val="toc 8"/>
    <w:basedOn w:val="934"/>
    <w:next w:val="934"/>
    <w:uiPriority w:val="39"/>
    <w:unhideWhenUsed/>
    <w:pPr>
      <w:pBdr/>
      <w:spacing w:after="100"/>
      <w:ind w:left="1540"/>
    </w:pPr>
  </w:style>
  <w:style w:type="paragraph" w:styleId="931">
    <w:name w:val="toc 9"/>
    <w:basedOn w:val="934"/>
    <w:next w:val="934"/>
    <w:uiPriority w:val="39"/>
    <w:unhideWhenUsed/>
    <w:pPr>
      <w:pBdr/>
      <w:spacing w:after="100"/>
      <w:ind w:left="1760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character" w:styleId="935" w:default="1">
    <w:name w:val="Default Paragraph Font"/>
    <w:uiPriority w:val="1"/>
    <w:semiHidden/>
    <w:unhideWhenUsed/>
    <w:pPr>
      <w:pBdr/>
      <w:spacing/>
      <w:ind/>
    </w:pPr>
  </w:style>
  <w:style w:type="table" w:styleId="9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7" w:default="1">
    <w:name w:val="No List"/>
    <w:uiPriority w:val="99"/>
    <w:semiHidden/>
    <w:unhideWhenUsed/>
    <w:pPr>
      <w:pBdr/>
      <w:spacing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table" w:styleId="939">
    <w:name w:val="Table Grid"/>
    <w:basedOn w:val="936"/>
    <w:uiPriority w:val="3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0">
    <w:name w:val="Header"/>
    <w:basedOn w:val="934"/>
    <w:link w:val="941"/>
    <w:uiPriority w:val="99"/>
    <w:unhideWhenUsed/>
    <w:pPr>
      <w:pBdr/>
      <w:tabs>
        <w:tab w:val="center" w:leader="none" w:pos="4536"/>
        <w:tab w:val="right" w:leader="none" w:pos="9072"/>
      </w:tabs>
      <w:spacing w:line="240" w:lineRule="auto"/>
      <w:ind/>
    </w:pPr>
  </w:style>
  <w:style w:type="character" w:styleId="941" w:customStyle="1">
    <w:name w:val="En-tête Car"/>
    <w:basedOn w:val="935"/>
    <w:link w:val="940"/>
    <w:uiPriority w:val="99"/>
    <w:pPr>
      <w:pBdr/>
      <w:spacing/>
      <w:ind/>
    </w:pPr>
  </w:style>
  <w:style w:type="paragraph" w:styleId="942">
    <w:name w:val="Footer"/>
    <w:basedOn w:val="934"/>
    <w:link w:val="943"/>
    <w:uiPriority w:val="99"/>
    <w:unhideWhenUsed/>
    <w:pPr>
      <w:pBdr/>
      <w:tabs>
        <w:tab w:val="center" w:leader="none" w:pos="4536"/>
        <w:tab w:val="right" w:leader="none" w:pos="9072"/>
      </w:tabs>
      <w:spacing w:line="240" w:lineRule="auto"/>
      <w:ind/>
    </w:pPr>
  </w:style>
  <w:style w:type="character" w:styleId="943" w:customStyle="1">
    <w:name w:val="Pied de page Car"/>
    <w:basedOn w:val="935"/>
    <w:link w:val="942"/>
    <w:uiPriority w:val="99"/>
    <w:pPr>
      <w:pBdr/>
      <w:spacing/>
      <w:ind/>
    </w:pPr>
  </w:style>
  <w:style w:type="paragraph" w:styleId="944">
    <w:name w:val="endnote text"/>
    <w:basedOn w:val="934"/>
    <w:link w:val="945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45" w:customStyle="1">
    <w:name w:val="Note de fin Car"/>
    <w:basedOn w:val="935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946">
    <w:name w:val="endnote reference"/>
    <w:basedOn w:val="935"/>
    <w:uiPriority w:val="99"/>
    <w:semiHidden/>
    <w:unhideWhenUsed/>
    <w:pPr>
      <w:pBdr/>
      <w:spacing/>
      <w:ind/>
    </w:pPr>
    <w:rPr>
      <w:vertAlign w:val="superscript"/>
    </w:rPr>
  </w:style>
  <w:style w:type="paragraph" w:styleId="947">
    <w:name w:val="Balloon Text"/>
    <w:basedOn w:val="934"/>
    <w:link w:val="948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character" w:styleId="948" w:customStyle="1">
    <w:name w:val="Texte de bulles Car"/>
    <w:basedOn w:val="935"/>
    <w:link w:val="94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49">
    <w:name w:val="annotation reference"/>
    <w:basedOn w:val="93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50">
    <w:name w:val="annotation text"/>
    <w:basedOn w:val="934"/>
    <w:link w:val="951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51" w:customStyle="1">
    <w:name w:val="Commentaire Car"/>
    <w:basedOn w:val="935"/>
    <w:link w:val="950"/>
    <w:uiPriority w:val="99"/>
    <w:semiHidden/>
    <w:pPr>
      <w:pBdr/>
      <w:spacing/>
      <w:ind/>
    </w:pPr>
    <w:rPr>
      <w:sz w:val="20"/>
      <w:szCs w:val="20"/>
    </w:rPr>
  </w:style>
  <w:style w:type="paragraph" w:styleId="952">
    <w:name w:val="annotation subject"/>
    <w:basedOn w:val="950"/>
    <w:next w:val="950"/>
    <w:link w:val="953"/>
    <w:uiPriority w:val="99"/>
    <w:semiHidden/>
    <w:unhideWhenUsed/>
    <w:pPr>
      <w:pBdr/>
      <w:spacing/>
      <w:ind/>
    </w:pPr>
    <w:rPr>
      <w:b/>
      <w:bCs/>
    </w:rPr>
  </w:style>
  <w:style w:type="character" w:styleId="953" w:customStyle="1">
    <w:name w:val="Objet du commentaire Car"/>
    <w:basedOn w:val="951"/>
    <w:link w:val="952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54">
    <w:name w:val="Placeholder Text"/>
    <w:basedOn w:val="935"/>
    <w:uiPriority w:val="99"/>
    <w:semiHidden/>
    <w:pPr>
      <w:pBdr/>
      <w:spacing/>
      <w:ind/>
    </w:pPr>
    <w:rPr>
      <w:color w:val="808080"/>
    </w:rPr>
  </w:style>
  <w:style w:type="character" w:styleId="955">
    <w:name w:val="Hyperlink"/>
    <w:basedOn w:val="9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6">
    <w:name w:val="footnote reference"/>
    <w:basedOn w:val="935"/>
    <w:uiPriority w:val="99"/>
    <w:semiHidden/>
    <w:unhideWhenUsed/>
    <w:pPr>
      <w:pBdr/>
      <w:spacing/>
      <w:ind/>
    </w:pPr>
    <w:rPr>
      <w:vertAlign w:val="superscript"/>
    </w:rPr>
  </w:style>
  <w:style w:type="character" w:styleId="957" w:customStyle="1">
    <w:name w:val="hgkelc"/>
    <w:basedOn w:val="935"/>
    <w:pPr>
      <w:pBdr/>
      <w:spacing/>
      <w:ind/>
    </w:pPr>
  </w:style>
  <w:style w:type="paragraph" w:styleId="958">
    <w:name w:val="No Spacing"/>
    <w:link w:val="959"/>
    <w:uiPriority w:val="1"/>
    <w:qFormat/>
    <w:pPr>
      <w:pBdr/>
      <w:spacing w:line="240" w:lineRule="auto"/>
      <w:ind/>
    </w:pPr>
    <w:rPr>
      <w:rFonts w:asciiTheme="minorHAnsi" w:hAnsiTheme="minorHAnsi" w:eastAsiaTheme="minorEastAsia"/>
      <w:sz w:val="22"/>
      <w:lang w:val="en-US" w:eastAsia="zh-CN"/>
    </w:rPr>
  </w:style>
  <w:style w:type="character" w:styleId="959" w:customStyle="1">
    <w:name w:val="Sans interligne Car"/>
    <w:basedOn w:val="935"/>
    <w:link w:val="958"/>
    <w:uiPriority w:val="1"/>
    <w:pPr>
      <w:pBdr/>
      <w:spacing/>
      <w:ind/>
    </w:pPr>
    <w:rPr>
      <w:rFonts w:asciiTheme="minorHAnsi" w:hAnsiTheme="minorHAnsi" w:eastAsiaTheme="minorEastAsia"/>
      <w:sz w:val="22"/>
      <w:lang w:val="en-US" w:eastAsia="zh-CN"/>
    </w:rPr>
  </w:style>
  <w:style w:type="paragraph" w:styleId="960">
    <w:name w:val="Revision"/>
    <w:hidden/>
    <w:uiPriority w:val="99"/>
    <w:semiHidden/>
    <w:pPr>
      <w:pBdr/>
      <w:spacing w:line="240" w:lineRule="auto"/>
      <w:ind/>
    </w:pPr>
  </w:style>
  <w:style w:type="character" w:styleId="961">
    <w:name w:val="Strong"/>
    <w:basedOn w:val="935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10B6E8E7-5B00-4644-A511-74B646CFE4DA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Région Nord-Pas de Calais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CRESPY Hervé</dc:creator>
  <cp:keywords/>
  <dc:description/>
  <cp:revision>4</cp:revision>
  <dcterms:created xsi:type="dcterms:W3CDTF">2026-02-13T16:55:00Z</dcterms:created>
  <dcterms:modified xsi:type="dcterms:W3CDTF">2026-04-09T09:07:49Z</dcterms:modified>
</cp:coreProperties>
</file>